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65" w:rsidRDefault="00403A65" w:rsidP="00403A65">
      <w:pPr>
        <w:jc w:val="center"/>
        <w:rPr>
          <w:b/>
          <w:sz w:val="32"/>
          <w:szCs w:val="32"/>
          <w:u w:val="single"/>
        </w:rPr>
      </w:pPr>
      <w:r w:rsidRPr="00403A65">
        <w:rPr>
          <w:b/>
          <w:noProof/>
          <w:sz w:val="32"/>
          <w:szCs w:val="32"/>
        </w:rPr>
        <w:drawing>
          <wp:inline distT="0" distB="0" distL="0" distR="0">
            <wp:extent cx="1813560" cy="821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lak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18" cy="84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F4" w:rsidRDefault="00CE50F4">
      <w:pPr>
        <w:contextualSpacing/>
        <w:rPr>
          <w:b/>
        </w:rPr>
      </w:pPr>
      <w:r w:rsidRPr="00CE50F4">
        <w:rPr>
          <w:b/>
        </w:rPr>
        <w:t>Firelake Construction, Inc is seeking a Construction Project Manager for our Lenexa, Kansas office.  We are interested in ALL LEVELS of Project Managers.</w:t>
      </w:r>
    </w:p>
    <w:p w:rsidR="00CE50F4" w:rsidRDefault="00CE50F4">
      <w:pPr>
        <w:contextualSpacing/>
        <w:rPr>
          <w:b/>
        </w:rPr>
      </w:pPr>
    </w:p>
    <w:p w:rsidR="00CE50F4" w:rsidRPr="00CE50F4" w:rsidRDefault="00CE50F4">
      <w:pPr>
        <w:contextualSpacing/>
      </w:pPr>
      <w:r w:rsidRPr="00CE50F4">
        <w:t>To perform this job successfully, the incumbent must have the following education, experience, skills and abilities. Reasonable accommodations may be made to enable individuals with disabilities to perform the essential functions.</w:t>
      </w:r>
    </w:p>
    <w:p w:rsidR="00CE50F4" w:rsidRDefault="00CE50F4">
      <w:pPr>
        <w:contextualSpacing/>
        <w:rPr>
          <w:b/>
        </w:rPr>
      </w:pPr>
    </w:p>
    <w:p w:rsidR="00DD3136" w:rsidRDefault="009242C2">
      <w:pPr>
        <w:contextualSpacing/>
        <w:rPr>
          <w:b/>
        </w:rPr>
      </w:pPr>
      <w:r w:rsidRPr="009242C2">
        <w:rPr>
          <w:b/>
        </w:rPr>
        <w:t>Job title</w:t>
      </w:r>
    </w:p>
    <w:p w:rsidR="00403A65" w:rsidRDefault="00175714">
      <w:pPr>
        <w:contextualSpacing/>
      </w:pPr>
      <w:bookmarkStart w:id="0" w:name="_GoBack"/>
      <w:bookmarkEnd w:id="0"/>
      <w:r>
        <w:t>Project Manager</w:t>
      </w:r>
    </w:p>
    <w:p w:rsidR="00175714" w:rsidRPr="00403A65" w:rsidRDefault="00175714">
      <w:pPr>
        <w:contextualSpacing/>
      </w:pPr>
    </w:p>
    <w:p w:rsidR="00DD3136" w:rsidRDefault="009242C2">
      <w:pPr>
        <w:contextualSpacing/>
        <w:rPr>
          <w:b/>
        </w:rPr>
      </w:pPr>
      <w:r w:rsidRPr="009242C2">
        <w:rPr>
          <w:b/>
        </w:rPr>
        <w:t>Job description</w:t>
      </w:r>
    </w:p>
    <w:p w:rsidR="00175714" w:rsidRPr="00175714" w:rsidRDefault="00175714" w:rsidP="00175714">
      <w:pPr>
        <w:contextualSpacing/>
      </w:pPr>
      <w:r w:rsidRPr="00175714">
        <w:t>The incumbent’s essential duties are listed below.  When necessary, additional duties may be assigned, and Firelake expects the incumbent to exercise initiative to anticipate and prevent problems.</w:t>
      </w:r>
    </w:p>
    <w:p w:rsidR="00175714" w:rsidRDefault="00175714" w:rsidP="00175714">
      <w:pPr>
        <w:pStyle w:val="ListParagraph"/>
        <w:numPr>
          <w:ilvl w:val="0"/>
          <w:numId w:val="1"/>
        </w:numPr>
      </w:pPr>
      <w:r w:rsidRPr="00175714">
        <w:t>Project Coordination, Scheduling and Construction</w:t>
      </w:r>
    </w:p>
    <w:p w:rsidR="00175714" w:rsidRDefault="00175714" w:rsidP="00175714">
      <w:pPr>
        <w:pStyle w:val="ListParagraph"/>
        <w:numPr>
          <w:ilvl w:val="1"/>
          <w:numId w:val="1"/>
        </w:numPr>
      </w:pPr>
      <w:r w:rsidRPr="00175714">
        <w:t>Conducts pre-construction and project turnover meetings with appropriate Firelake field and office staffs to understand the project bid documents, estimates, and contract documents.  Based on the pre-construction analysis and collaboration with the project foreman, the incumbent:</w:t>
      </w:r>
    </w:p>
    <w:p w:rsidR="00175714" w:rsidRDefault="00175714" w:rsidP="00175714">
      <w:pPr>
        <w:pStyle w:val="ListParagraph"/>
        <w:numPr>
          <w:ilvl w:val="2"/>
          <w:numId w:val="1"/>
        </w:numPr>
      </w:pPr>
      <w:r w:rsidRPr="00175714">
        <w:t>develops purchasing, fabrication, material handling, and start-up plans,</w:t>
      </w:r>
    </w:p>
    <w:p w:rsidR="00175714" w:rsidRDefault="00175714" w:rsidP="00175714">
      <w:pPr>
        <w:pStyle w:val="ListParagraph"/>
        <w:numPr>
          <w:ilvl w:val="2"/>
          <w:numId w:val="1"/>
        </w:numPr>
      </w:pPr>
      <w:r w:rsidRPr="00175714">
        <w:t>establishes the cost breakdown and the project schedule of values, and</w:t>
      </w:r>
    </w:p>
    <w:p w:rsidR="00175714" w:rsidRDefault="00175714" w:rsidP="00175714">
      <w:pPr>
        <w:pStyle w:val="ListParagraph"/>
        <w:numPr>
          <w:ilvl w:val="2"/>
          <w:numId w:val="1"/>
        </w:numPr>
      </w:pPr>
      <w:r w:rsidRPr="00175714">
        <w:t>prepares necessary project schedules.</w:t>
      </w:r>
    </w:p>
    <w:p w:rsidR="00175714" w:rsidRDefault="00175714" w:rsidP="00175714">
      <w:pPr>
        <w:pStyle w:val="ListParagraph"/>
        <w:numPr>
          <w:ilvl w:val="1"/>
          <w:numId w:val="1"/>
        </w:numPr>
      </w:pPr>
      <w:r w:rsidRPr="00175714">
        <w:t>Routinely visits his/her jobsites to monitor progress, coordinate with the project foreman, audit site safety, and review productivity.</w:t>
      </w:r>
    </w:p>
    <w:p w:rsidR="00175714" w:rsidRDefault="00175714" w:rsidP="00175714">
      <w:pPr>
        <w:pStyle w:val="ListParagraph"/>
        <w:numPr>
          <w:ilvl w:val="1"/>
          <w:numId w:val="1"/>
        </w:numPr>
      </w:pPr>
      <w:r w:rsidRPr="00175714">
        <w:t xml:space="preserve"> Routinely meets with the project foreman to review short-interval plans, requests for information, change orders, purchase orders, and labor reports.  Involves the foreman in the forecasting process.</w:t>
      </w:r>
    </w:p>
    <w:p w:rsidR="00504311" w:rsidRDefault="00175714" w:rsidP="00175714">
      <w:pPr>
        <w:pStyle w:val="ListParagraph"/>
        <w:numPr>
          <w:ilvl w:val="1"/>
          <w:numId w:val="1"/>
        </w:numPr>
      </w:pPr>
      <w:r w:rsidRPr="00175714">
        <w:t>Ensures that Firelake conducts a thorough start-up process and that all known deficiencies are quickly and correctly resolved.  Secures final acceptance from the owner to start warranty and receive final payment.</w:t>
      </w:r>
    </w:p>
    <w:p w:rsidR="00504311" w:rsidRDefault="00175714" w:rsidP="00175714">
      <w:pPr>
        <w:pStyle w:val="ListParagraph"/>
        <w:numPr>
          <w:ilvl w:val="0"/>
          <w:numId w:val="1"/>
        </w:numPr>
      </w:pPr>
      <w:r w:rsidRPr="00175714">
        <w:t>Project Accounting and Profitability</w:t>
      </w:r>
    </w:p>
    <w:p w:rsidR="00504311" w:rsidRDefault="00175714" w:rsidP="00175714">
      <w:pPr>
        <w:pStyle w:val="ListParagraph"/>
        <w:numPr>
          <w:ilvl w:val="1"/>
          <w:numId w:val="1"/>
        </w:numPr>
      </w:pPr>
      <w:r w:rsidRPr="00175714">
        <w:t>Enforces appropriate cost controls.  Recognizes and quickly addresses productivity issues.</w:t>
      </w:r>
    </w:p>
    <w:p w:rsidR="00504311" w:rsidRDefault="00175714" w:rsidP="00175714">
      <w:pPr>
        <w:pStyle w:val="ListParagraph"/>
        <w:numPr>
          <w:ilvl w:val="1"/>
          <w:numId w:val="1"/>
        </w:numPr>
      </w:pPr>
      <w:r w:rsidRPr="00175714">
        <w:t>Prepares and presents forecasts as part of the monthly profit review process to include, if necessary, corrective action to resolve problems and restore quality, safety, productivity, and/or profitability.</w:t>
      </w:r>
    </w:p>
    <w:p w:rsidR="00403A65" w:rsidRDefault="00175714" w:rsidP="00175714">
      <w:pPr>
        <w:pStyle w:val="ListParagraph"/>
        <w:numPr>
          <w:ilvl w:val="1"/>
          <w:numId w:val="1"/>
        </w:numPr>
      </w:pPr>
      <w:r w:rsidRPr="00175714">
        <w:t>Monitors the billing and collection process to ensure timely, accurate payments and collections.</w:t>
      </w:r>
    </w:p>
    <w:p w:rsidR="00CE50F4" w:rsidRPr="00175714" w:rsidRDefault="00CE50F4" w:rsidP="00CE50F4"/>
    <w:p w:rsidR="009242C2" w:rsidRPr="009242C2" w:rsidRDefault="009242C2">
      <w:pPr>
        <w:contextualSpacing/>
        <w:rPr>
          <w:b/>
        </w:rPr>
      </w:pPr>
      <w:r w:rsidRPr="009242C2">
        <w:rPr>
          <w:b/>
        </w:rPr>
        <w:lastRenderedPageBreak/>
        <w:t>Job requirements</w:t>
      </w:r>
    </w:p>
    <w:p w:rsidR="00504311" w:rsidRDefault="00504311" w:rsidP="00504311">
      <w:pPr>
        <w:pStyle w:val="ListParagraph"/>
        <w:numPr>
          <w:ilvl w:val="0"/>
          <w:numId w:val="2"/>
        </w:numPr>
      </w:pPr>
      <w:r w:rsidRPr="00504311">
        <w:t xml:space="preserve">Must be able to satisfactorily pass a criminal background check. </w:t>
      </w:r>
    </w:p>
    <w:p w:rsidR="00504311" w:rsidRDefault="00504311" w:rsidP="00504311">
      <w:pPr>
        <w:pStyle w:val="ListParagraph"/>
        <w:numPr>
          <w:ilvl w:val="0"/>
          <w:numId w:val="2"/>
        </w:numPr>
      </w:pPr>
      <w:r w:rsidRPr="00504311">
        <w:t xml:space="preserve">Must be able to satisfactorily pass a motor vehicle record check.  </w:t>
      </w:r>
    </w:p>
    <w:p w:rsidR="00504311" w:rsidRDefault="00504311" w:rsidP="00504311">
      <w:pPr>
        <w:pStyle w:val="ListParagraph"/>
        <w:numPr>
          <w:ilvl w:val="0"/>
          <w:numId w:val="2"/>
        </w:numPr>
      </w:pPr>
      <w:r w:rsidRPr="00504311">
        <w:t xml:space="preserve">Must be able to meet Firelake’s qualifications to operate a vehicle on company business. </w:t>
      </w:r>
    </w:p>
    <w:p w:rsidR="00504311" w:rsidRDefault="00504311" w:rsidP="00504311">
      <w:pPr>
        <w:pStyle w:val="ListParagraph"/>
        <w:numPr>
          <w:ilvl w:val="0"/>
          <w:numId w:val="2"/>
        </w:numPr>
      </w:pPr>
      <w:r w:rsidRPr="00504311">
        <w:t xml:space="preserve">Must possess a valid driver’s license.  </w:t>
      </w:r>
    </w:p>
    <w:p w:rsidR="00504311" w:rsidRDefault="00504311" w:rsidP="00504311">
      <w:pPr>
        <w:pStyle w:val="ListParagraph"/>
        <w:numPr>
          <w:ilvl w:val="0"/>
          <w:numId w:val="2"/>
        </w:numPr>
      </w:pPr>
      <w:r w:rsidRPr="00504311">
        <w:t xml:space="preserve">Must have access to drive a well maintained vehicle.  </w:t>
      </w:r>
    </w:p>
    <w:p w:rsidR="00504311" w:rsidRDefault="00504311" w:rsidP="00504311">
      <w:pPr>
        <w:pStyle w:val="ListParagraph"/>
        <w:numPr>
          <w:ilvl w:val="0"/>
          <w:numId w:val="2"/>
        </w:numPr>
      </w:pPr>
      <w:r w:rsidRPr="00504311">
        <w:t xml:space="preserve">Must have up to date registration with the local Department of Motor Vehicles.  </w:t>
      </w:r>
    </w:p>
    <w:p w:rsidR="00504311" w:rsidRDefault="00504311" w:rsidP="00504311">
      <w:pPr>
        <w:pStyle w:val="ListParagraph"/>
        <w:numPr>
          <w:ilvl w:val="0"/>
          <w:numId w:val="2"/>
        </w:numPr>
      </w:pPr>
      <w:r w:rsidRPr="00504311">
        <w:t>Both the candidate and the vehicle must be currently covered on a personal insur</w:t>
      </w:r>
      <w:r>
        <w:t>ance policy.</w:t>
      </w:r>
    </w:p>
    <w:p w:rsidR="00403A65" w:rsidRDefault="00504311" w:rsidP="00504311">
      <w:pPr>
        <w:pStyle w:val="ListParagraph"/>
        <w:numPr>
          <w:ilvl w:val="0"/>
          <w:numId w:val="2"/>
        </w:numPr>
      </w:pPr>
      <w:r w:rsidRPr="00504311">
        <w:t>Some travel required.</w:t>
      </w:r>
    </w:p>
    <w:p w:rsidR="009242C2" w:rsidRPr="009242C2" w:rsidRDefault="009242C2">
      <w:pPr>
        <w:contextualSpacing/>
        <w:rPr>
          <w:b/>
        </w:rPr>
      </w:pPr>
      <w:r w:rsidRPr="009242C2">
        <w:rPr>
          <w:b/>
        </w:rPr>
        <w:t>Experience requirements</w:t>
      </w:r>
    </w:p>
    <w:p w:rsidR="00504311" w:rsidRDefault="00CE50F4" w:rsidP="00504311">
      <w:pPr>
        <w:pStyle w:val="ListParagraph"/>
        <w:numPr>
          <w:ilvl w:val="0"/>
          <w:numId w:val="3"/>
        </w:numPr>
      </w:pPr>
      <w:r w:rsidRPr="00CE50F4">
        <w:t>Must have a minimum of 3-5 years’ experience in the appropriate specialty (mechanical or electrical) construction project management and 5 years is preferred in HVAC Controls.</w:t>
      </w:r>
    </w:p>
    <w:p w:rsidR="009242C2" w:rsidRDefault="009242C2">
      <w:pPr>
        <w:contextualSpacing/>
        <w:rPr>
          <w:b/>
        </w:rPr>
      </w:pPr>
      <w:r w:rsidRPr="009242C2">
        <w:rPr>
          <w:b/>
        </w:rPr>
        <w:t>Education requirements</w:t>
      </w:r>
    </w:p>
    <w:p w:rsidR="00403A65" w:rsidRPr="009242C2" w:rsidRDefault="00CE50F4" w:rsidP="00CE50F4">
      <w:pPr>
        <w:pStyle w:val="ListParagraph"/>
        <w:numPr>
          <w:ilvl w:val="0"/>
          <w:numId w:val="3"/>
        </w:numPr>
      </w:pPr>
      <w:r w:rsidRPr="00504311">
        <w:t xml:space="preserve">Bachelor’s degree (BS) in a construction related discipline, or at least five years of field trade experience and/or construction related training, or equivalent combination of education and experience.  </w:t>
      </w:r>
    </w:p>
    <w:p w:rsidR="009242C2" w:rsidRDefault="009242C2">
      <w:pPr>
        <w:contextualSpacing/>
        <w:rPr>
          <w:b/>
        </w:rPr>
      </w:pPr>
      <w:r w:rsidRPr="009242C2">
        <w:rPr>
          <w:b/>
        </w:rPr>
        <w:t>How to apply</w:t>
      </w:r>
    </w:p>
    <w:p w:rsidR="00DD3136" w:rsidRDefault="00DD3136" w:rsidP="00DD3136">
      <w:pPr>
        <w:contextualSpacing/>
      </w:pPr>
      <w:r>
        <w:t>Contact Greg Foley by phone or email.</w:t>
      </w:r>
    </w:p>
    <w:p w:rsidR="00DD3136" w:rsidRDefault="00DD3136" w:rsidP="00DD3136">
      <w:pPr>
        <w:contextualSpacing/>
      </w:pPr>
      <w:r>
        <w:t>Phone: 785-218-4988</w:t>
      </w:r>
    </w:p>
    <w:p w:rsidR="009242C2" w:rsidRPr="009242C2" w:rsidRDefault="00DD3136" w:rsidP="00DD3136">
      <w:pPr>
        <w:contextualSpacing/>
      </w:pPr>
      <w:r>
        <w:t>Email: gfoley@firelakeco.com</w:t>
      </w:r>
    </w:p>
    <w:sectPr w:rsidR="009242C2" w:rsidRPr="009242C2" w:rsidSect="0017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6DF0"/>
    <w:multiLevelType w:val="hybridMultilevel"/>
    <w:tmpl w:val="BF42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C1B33"/>
    <w:multiLevelType w:val="hybridMultilevel"/>
    <w:tmpl w:val="465A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53C0E"/>
    <w:multiLevelType w:val="hybridMultilevel"/>
    <w:tmpl w:val="6E5E70E0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>
      <w:start w:val="1"/>
      <w:numFmt w:val="lowerLetter"/>
      <w:lvlText w:val="%2."/>
      <w:lvlJc w:val="left"/>
      <w:pPr>
        <w:ind w:left="1476" w:hanging="360"/>
      </w:pPr>
    </w:lvl>
    <w:lvl w:ilvl="2" w:tplc="0409001B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42C2"/>
    <w:rsid w:val="00171BED"/>
    <w:rsid w:val="00175714"/>
    <w:rsid w:val="002F0B32"/>
    <w:rsid w:val="003C3549"/>
    <w:rsid w:val="00403A65"/>
    <w:rsid w:val="00504311"/>
    <w:rsid w:val="00600299"/>
    <w:rsid w:val="009242C2"/>
    <w:rsid w:val="00C27B3E"/>
    <w:rsid w:val="00CE50F4"/>
    <w:rsid w:val="00DC319F"/>
    <w:rsid w:val="00DD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P1Group, INC.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Kourtney Foley</dc:creator>
  <cp:lastModifiedBy>temp</cp:lastModifiedBy>
  <cp:revision>2</cp:revision>
  <dcterms:created xsi:type="dcterms:W3CDTF">2016-08-23T14:39:00Z</dcterms:created>
  <dcterms:modified xsi:type="dcterms:W3CDTF">2016-08-23T14:39:00Z</dcterms:modified>
</cp:coreProperties>
</file>